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F" w:rsidRPr="00DE339F" w:rsidRDefault="00DE339F" w:rsidP="00DE339F">
      <w:pPr>
        <w:spacing w:after="0"/>
        <w:jc w:val="both"/>
        <w:rPr>
          <w:rFonts w:ascii="Times New Roman" w:hAnsi="Times New Roman" w:cs="Times New Roman"/>
          <w:b/>
          <w:smallCaps/>
          <w:color w:val="0070C0"/>
          <w:sz w:val="24"/>
          <w:szCs w:val="24"/>
        </w:rPr>
      </w:pPr>
      <w:r w:rsidRPr="00DE339F">
        <w:rPr>
          <w:rFonts w:ascii="Times New Roman" w:hAnsi="Times New Roman" w:cs="Times New Roman"/>
          <w:b/>
          <w:smallCaps/>
          <w:color w:val="0070C0"/>
          <w:sz w:val="24"/>
          <w:szCs w:val="24"/>
        </w:rPr>
        <w:t>Poučení:</w:t>
      </w:r>
      <w:bookmarkStart w:id="0" w:name="_GoBack"/>
      <w:bookmarkEnd w:id="0"/>
    </w:p>
    <w:p w:rsidR="00DE339F" w:rsidRDefault="00DE339F" w:rsidP="00DE339F">
      <w:pPr>
        <w:spacing w:after="0"/>
        <w:jc w:val="both"/>
        <w:rPr>
          <w:rFonts w:ascii="Arial" w:hAnsi="Arial" w:cs="Arial"/>
          <w:sz w:val="29"/>
          <w:szCs w:val="29"/>
        </w:rPr>
      </w:pPr>
    </w:p>
    <w:p w:rsidR="00DE339F" w:rsidRPr="003C4AFC" w:rsidRDefault="00DE339F" w:rsidP="00D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F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9"/>
          <w:szCs w:val="29"/>
        </w:rPr>
        <w:t xml:space="preserve"> </w:t>
      </w:r>
      <w:r w:rsidRPr="003C4AFC">
        <w:rPr>
          <w:rFonts w:ascii="Times New Roman" w:hAnsi="Times New Roman" w:cs="Times New Roman"/>
          <w:sz w:val="24"/>
          <w:szCs w:val="24"/>
        </w:rPr>
        <w:t>Škola zahájí svou činnost v plném rozsahu v souladu se školskými právními předpisy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39F" w:rsidRPr="003C4AFC" w:rsidRDefault="00DE339F" w:rsidP="00D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FC">
        <w:rPr>
          <w:rFonts w:ascii="Times New Roman" w:hAnsi="Times New Roman" w:cs="Times New Roman"/>
          <w:sz w:val="24"/>
          <w:szCs w:val="24"/>
        </w:rPr>
        <w:t>- Od dětí se před prvním příchodem do školy nevyžaduje prohlášení o bezinfekčnosti.</w:t>
      </w:r>
    </w:p>
    <w:p w:rsidR="00DE339F" w:rsidRDefault="00DE339F" w:rsidP="00D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3C4AFC">
        <w:rPr>
          <w:rFonts w:ascii="Times New Roman" w:hAnsi="Times New Roman" w:cs="Times New Roman"/>
          <w:sz w:val="24"/>
          <w:szCs w:val="24"/>
        </w:rPr>
        <w:t xml:space="preserve">kola upozorňuje zákonné zástupce žáků, že </w:t>
      </w:r>
      <w:r w:rsidRPr="003C4AFC">
        <w:rPr>
          <w:rFonts w:ascii="Times New Roman" w:hAnsi="Times New Roman" w:cs="Times New Roman"/>
          <w:b/>
          <w:sz w:val="24"/>
          <w:szCs w:val="24"/>
        </w:rPr>
        <w:t>osoby s příznaky infekčního onemocnění nemohou do školy vstoupit</w:t>
      </w:r>
      <w:r w:rsidRPr="003C4A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39F" w:rsidRDefault="00DE339F" w:rsidP="00D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39F" w:rsidRDefault="00DE339F" w:rsidP="00D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FC">
        <w:rPr>
          <w:rFonts w:ascii="Times New Roman" w:hAnsi="Times New Roman" w:cs="Times New Roman"/>
          <w:sz w:val="24"/>
          <w:szCs w:val="24"/>
        </w:rPr>
        <w:t xml:space="preserve">Žákovi s přetrvávajícími příznaky infekčního onemocnění, které jsou </w:t>
      </w:r>
      <w:r w:rsidRPr="003C4AFC">
        <w:rPr>
          <w:rFonts w:ascii="Times New Roman" w:hAnsi="Times New Roman" w:cs="Times New Roman"/>
          <w:b/>
          <w:sz w:val="24"/>
          <w:szCs w:val="24"/>
        </w:rPr>
        <w:t xml:space="preserve">projevem chronického onemocnění, včetně alergického </w:t>
      </w:r>
      <w:proofErr w:type="gramStart"/>
      <w:r w:rsidRPr="003C4AFC">
        <w:rPr>
          <w:rFonts w:ascii="Times New Roman" w:hAnsi="Times New Roman" w:cs="Times New Roman"/>
          <w:b/>
          <w:sz w:val="24"/>
          <w:szCs w:val="24"/>
        </w:rPr>
        <w:t>onemocnění</w:t>
      </w:r>
      <w:r w:rsidRPr="003C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FC">
        <w:rPr>
          <w:rFonts w:ascii="Times New Roman" w:hAnsi="Times New Roman" w:cs="Times New Roman"/>
          <w:sz w:val="24"/>
          <w:szCs w:val="24"/>
        </w:rPr>
        <w:t>(rýma</w:t>
      </w:r>
      <w:proofErr w:type="gramEnd"/>
      <w:r w:rsidRPr="003C4AFC">
        <w:rPr>
          <w:rFonts w:ascii="Times New Roman" w:hAnsi="Times New Roman" w:cs="Times New Roman"/>
          <w:sz w:val="24"/>
          <w:szCs w:val="24"/>
        </w:rPr>
        <w:t>, kašel), je umožněn vstup do školy pouze v případě, prokáže-li, že netrpí infekční nemocí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AFC">
        <w:rPr>
          <w:rFonts w:ascii="Times New Roman" w:hAnsi="Times New Roman" w:cs="Times New Roman"/>
          <w:sz w:val="24"/>
          <w:szCs w:val="24"/>
        </w:rPr>
        <w:t xml:space="preserve"> Pokud u žáka přetrvávají příznaky jako rýma a kašel, které jsou projevem alergického nebo chronického onemocnění, </w:t>
      </w:r>
      <w:r w:rsidRPr="003C4AFC">
        <w:rPr>
          <w:rFonts w:ascii="Times New Roman" w:hAnsi="Times New Roman" w:cs="Times New Roman"/>
          <w:b/>
          <w:sz w:val="24"/>
          <w:szCs w:val="24"/>
        </w:rPr>
        <w:t>potvrzuje tuto skutečnost praktický lékař pro děti a dorost</w:t>
      </w:r>
      <w:r w:rsidRPr="003C4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F">
        <w:rPr>
          <w:rFonts w:ascii="Times New Roman" w:hAnsi="Times New Roman" w:cs="Times New Roman"/>
          <w:sz w:val="24"/>
          <w:szCs w:val="24"/>
        </w:rPr>
        <w:t>Po odevzdání lékařského potvrzení je dítěti umožněn vstup do budovy školy. Potvrzení se odevzdává pouze jednou.</w:t>
      </w:r>
    </w:p>
    <w:p w:rsidR="00DE339F" w:rsidRPr="003C4AFC" w:rsidRDefault="00DE339F" w:rsidP="00D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39F" w:rsidRDefault="00DE339F" w:rsidP="00D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Siln"/>
          <w:rFonts w:ascii="Times New Roman" w:hAnsi="Times New Roman" w:cs="Times New Roman"/>
          <w:sz w:val="24"/>
          <w:szCs w:val="24"/>
        </w:rPr>
        <w:t>V</w:t>
      </w:r>
      <w:r w:rsidRPr="003C4AFC">
        <w:rPr>
          <w:rStyle w:val="Siln"/>
          <w:rFonts w:ascii="Times New Roman" w:hAnsi="Times New Roman" w:cs="Times New Roman"/>
          <w:sz w:val="24"/>
          <w:szCs w:val="24"/>
        </w:rPr>
        <w:t xml:space="preserve">stup </w:t>
      </w:r>
      <w:r w:rsidRPr="00BB16A3">
        <w:rPr>
          <w:rStyle w:val="Siln"/>
          <w:rFonts w:ascii="Times New Roman" w:hAnsi="Times New Roman" w:cs="Times New Roman"/>
          <w:sz w:val="24"/>
          <w:szCs w:val="24"/>
          <w:u w:val="single"/>
        </w:rPr>
        <w:t>cizích osob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3C4AFC">
        <w:rPr>
          <w:rStyle w:val="Siln"/>
          <w:rFonts w:ascii="Times New Roman" w:hAnsi="Times New Roman" w:cs="Times New Roman"/>
          <w:sz w:val="24"/>
          <w:szCs w:val="24"/>
        </w:rPr>
        <w:t xml:space="preserve">do všech budov školy </w:t>
      </w:r>
      <w:r w:rsidRPr="00BB16A3">
        <w:rPr>
          <w:rStyle w:val="Siln"/>
          <w:rFonts w:ascii="Times New Roman" w:hAnsi="Times New Roman" w:cs="Times New Roman"/>
          <w:sz w:val="24"/>
          <w:szCs w:val="24"/>
          <w:u w:val="single"/>
        </w:rPr>
        <w:t>je povolen jen s rouškou či jiným ochranným prostředkem dýchacích cest.</w:t>
      </w:r>
      <w:r w:rsidRPr="003C4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9F" w:rsidRDefault="00DE339F" w:rsidP="00D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39F" w:rsidRDefault="00DE339F" w:rsidP="00DE339F">
      <w:pPr>
        <w:spacing w:after="0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- V případě změny epidemiologické situace budou mít žáci</w:t>
      </w:r>
      <w:r w:rsidRPr="003C4AFC">
        <w:rPr>
          <w:rStyle w:val="Siln"/>
          <w:rFonts w:ascii="Times New Roman" w:hAnsi="Times New Roman" w:cs="Times New Roman"/>
          <w:sz w:val="24"/>
          <w:szCs w:val="24"/>
        </w:rPr>
        <w:t xml:space="preserve"> s </w:t>
      </w:r>
      <w:r>
        <w:rPr>
          <w:rStyle w:val="Siln"/>
          <w:rFonts w:ascii="Times New Roman" w:hAnsi="Times New Roman" w:cs="Times New Roman"/>
          <w:sz w:val="24"/>
          <w:szCs w:val="24"/>
        </w:rPr>
        <w:t>sebou</w:t>
      </w:r>
      <w:r w:rsidRPr="003C4AFC">
        <w:rPr>
          <w:rStyle w:val="Siln"/>
          <w:rFonts w:ascii="Times New Roman" w:hAnsi="Times New Roman" w:cs="Times New Roman"/>
          <w:sz w:val="24"/>
          <w:szCs w:val="24"/>
        </w:rPr>
        <w:t xml:space="preserve"> minimálně 2 roušky či jiný ochranný prostředek dýchacích cest a sáček na </w:t>
      </w:r>
      <w:r>
        <w:rPr>
          <w:rStyle w:val="Siln"/>
          <w:rFonts w:ascii="Times New Roman" w:hAnsi="Times New Roman" w:cs="Times New Roman"/>
          <w:sz w:val="24"/>
          <w:szCs w:val="24"/>
        </w:rPr>
        <w:t>jejich uložení</w:t>
      </w:r>
      <w:r w:rsidRPr="003C4AFC">
        <w:rPr>
          <w:rStyle w:val="Siln"/>
          <w:rFonts w:ascii="Times New Roman" w:hAnsi="Times New Roman" w:cs="Times New Roman"/>
          <w:sz w:val="24"/>
          <w:szCs w:val="24"/>
        </w:rPr>
        <w:t>.</w:t>
      </w:r>
    </w:p>
    <w:p w:rsidR="00DE339F" w:rsidRPr="003C4AFC" w:rsidRDefault="00DE339F" w:rsidP="00DE339F">
      <w:pPr>
        <w:spacing w:after="0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DE339F" w:rsidRDefault="00DE339F" w:rsidP="00DE339F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3C4AFC">
        <w:rPr>
          <w:rFonts w:ascii="Times New Roman" w:hAnsi="Times New Roman" w:cs="Times New Roman"/>
          <w:sz w:val="24"/>
          <w:szCs w:val="24"/>
        </w:rPr>
        <w:t xml:space="preserve">stup do budov školy je umožněn </w:t>
      </w:r>
      <w:r w:rsidRPr="003C4AFC">
        <w:rPr>
          <w:rFonts w:ascii="Times New Roman" w:hAnsi="Times New Roman" w:cs="Times New Roman"/>
          <w:b/>
          <w:sz w:val="24"/>
          <w:szCs w:val="24"/>
        </w:rPr>
        <w:t>pouze žákům</w:t>
      </w:r>
      <w:r w:rsidRPr="003C4AFC">
        <w:rPr>
          <w:rFonts w:ascii="Times New Roman" w:hAnsi="Times New Roman" w:cs="Times New Roman"/>
          <w:sz w:val="24"/>
          <w:szCs w:val="24"/>
        </w:rPr>
        <w:t xml:space="preserve">, ve výjimečných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C4AFC">
        <w:rPr>
          <w:rFonts w:ascii="Times New Roman" w:hAnsi="Times New Roman" w:cs="Times New Roman"/>
          <w:sz w:val="24"/>
          <w:szCs w:val="24"/>
        </w:rPr>
        <w:t xml:space="preserve">odůvodněných </w:t>
      </w:r>
      <w:proofErr w:type="gramStart"/>
      <w:r w:rsidRPr="003C4AFC">
        <w:rPr>
          <w:rFonts w:ascii="Times New Roman" w:hAnsi="Times New Roman" w:cs="Times New Roman"/>
          <w:sz w:val="24"/>
          <w:szCs w:val="24"/>
        </w:rPr>
        <w:t>případech i  doprovázejícím</w:t>
      </w:r>
      <w:proofErr w:type="gramEnd"/>
      <w:r w:rsidRPr="003C4AFC">
        <w:rPr>
          <w:rFonts w:ascii="Times New Roman" w:hAnsi="Times New Roman" w:cs="Times New Roman"/>
          <w:sz w:val="24"/>
          <w:szCs w:val="24"/>
        </w:rPr>
        <w:t xml:space="preserve"> osobám</w:t>
      </w:r>
      <w:r>
        <w:rPr>
          <w:rFonts w:ascii="Times New Roman" w:hAnsi="Times New Roman" w:cs="Times New Roman"/>
          <w:sz w:val="24"/>
          <w:szCs w:val="24"/>
        </w:rPr>
        <w:t xml:space="preserve"> s ochrannými prostředky dýchacích cest.</w:t>
      </w:r>
    </w:p>
    <w:p w:rsidR="00DE339F" w:rsidRPr="00F77D47" w:rsidRDefault="00DE339F" w:rsidP="00DE339F">
      <w:pPr>
        <w:tabs>
          <w:tab w:val="left" w:pos="723"/>
        </w:tabs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339F" w:rsidRDefault="00DE339F" w:rsidP="00D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FC">
        <w:rPr>
          <w:rStyle w:val="Siln"/>
          <w:rFonts w:ascii="Times New Roman" w:hAnsi="Times New Roman" w:cs="Times New Roman"/>
          <w:sz w:val="24"/>
          <w:szCs w:val="24"/>
        </w:rPr>
        <w:t xml:space="preserve">- </w:t>
      </w:r>
      <w:r w:rsidRPr="003C4AFC">
        <w:rPr>
          <w:rFonts w:ascii="Times New Roman" w:hAnsi="Times New Roman" w:cs="Times New Roman"/>
          <w:sz w:val="24"/>
          <w:szCs w:val="24"/>
        </w:rPr>
        <w:t xml:space="preserve">V co nejkratším čase po příchodu do budovy si každý žák provede dezinfekci rukou </w:t>
      </w:r>
      <w:r>
        <w:rPr>
          <w:rFonts w:ascii="Times New Roman" w:hAnsi="Times New Roman" w:cs="Times New Roman"/>
          <w:sz w:val="24"/>
          <w:szCs w:val="24"/>
        </w:rPr>
        <w:t>v šatnách po přezutí</w:t>
      </w:r>
      <w:r w:rsidRPr="003C4AFC">
        <w:rPr>
          <w:rFonts w:ascii="Times New Roman" w:hAnsi="Times New Roman" w:cs="Times New Roman"/>
          <w:sz w:val="24"/>
          <w:szCs w:val="24"/>
        </w:rPr>
        <w:t xml:space="preserve">, a následně dodržuje </w:t>
      </w:r>
      <w:r>
        <w:rPr>
          <w:rFonts w:ascii="Times New Roman" w:hAnsi="Times New Roman" w:cs="Times New Roman"/>
          <w:sz w:val="24"/>
          <w:szCs w:val="24"/>
        </w:rPr>
        <w:t xml:space="preserve">zvýšenou </w:t>
      </w:r>
      <w:r w:rsidRPr="003C4AFC">
        <w:rPr>
          <w:rFonts w:ascii="Times New Roman" w:hAnsi="Times New Roman" w:cs="Times New Roman"/>
          <w:sz w:val="24"/>
          <w:szCs w:val="24"/>
        </w:rPr>
        <w:t>hygienu rukou po celou dobu svého pobytu ve škole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9F" w:rsidRDefault="00DE339F" w:rsidP="00D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39F" w:rsidRDefault="00DE339F" w:rsidP="00D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255F">
        <w:rPr>
          <w:rFonts w:ascii="Times New Roman" w:hAnsi="Times New Roman" w:cs="Times New Roman"/>
          <w:sz w:val="24"/>
          <w:szCs w:val="24"/>
        </w:rPr>
        <w:t>Žák je povinen dodržovat stanovená hygienická pravidla a zásady osobní a respirační hygieny, tedy že je nutné kašlat a kýchat nejlépe do jednorázového kapesníku a ten neprodleně vyhodit a následně si umýt ruce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39F" w:rsidRDefault="00DE339F" w:rsidP="00DE339F">
      <w:pPr>
        <w:pStyle w:val="Normlnweb"/>
        <w:spacing w:line="276" w:lineRule="auto"/>
        <w:jc w:val="both"/>
      </w:pPr>
      <w:r>
        <w:t xml:space="preserve">- Stravování žáků ve ŠJ – před vstupem do jídelny si žáci důkladně myjí ruce v umývárně rukou nebo použijí dezinfekci, která je umístěna u vstupních dveří do školní jídelny. V případě změny epidemiologické situace bude ve všech prostorách platit povinnost zakrytí nosu a úst ochrannými prostředky (rouškou) po celou dobu pobytu, kromě doby konzumace pokrmů u stolu.     </w:t>
      </w:r>
    </w:p>
    <w:p w:rsidR="00DE339F" w:rsidRPr="003C4AFC" w:rsidRDefault="00DE339F" w:rsidP="00DE339F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pokyny budou pravidelně aktualizovány s ohledem na vývoj epidemiologické situace a na základě doporučení MŠMT, MZ a pokynů KHS Zlín.</w:t>
      </w:r>
    </w:p>
    <w:p w:rsidR="00DE339F" w:rsidRDefault="00DE339F" w:rsidP="00DE339F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39F" w:rsidRPr="003C4AFC" w:rsidRDefault="00DE339F" w:rsidP="00DE339F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Hulíně dne 24. srpna</w:t>
      </w:r>
      <w:r w:rsidRPr="003C4AF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E339F" w:rsidRDefault="00DE339F" w:rsidP="00DE339F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Hana Fuksová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DE339F" w:rsidRDefault="00DE339F" w:rsidP="00DE339F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C97D84" w:rsidRPr="00DE339F" w:rsidRDefault="00DE339F" w:rsidP="00DE339F">
      <w:pPr>
        <w:tabs>
          <w:tab w:val="left" w:pos="723"/>
        </w:tabs>
        <w:spacing w:after="0"/>
        <w:jc w:val="both"/>
        <w:rPr>
          <w:rFonts w:ascii="Times New Roman" w:eastAsia="Wingdings 2" w:hAnsi="Times New Roman" w:cs="Times New Roman"/>
          <w:color w:val="428D96"/>
          <w:sz w:val="24"/>
          <w:szCs w:val="24"/>
          <w:vertAlign w:val="superscript"/>
        </w:rPr>
      </w:pPr>
      <w:r w:rsidRPr="003C4AFC">
        <w:rPr>
          <w:rFonts w:ascii="Times New Roman" w:hAnsi="Times New Roman" w:cs="Times New Roman"/>
          <w:sz w:val="24"/>
          <w:szCs w:val="24"/>
        </w:rPr>
        <w:t xml:space="preserve">Zpracovala: Ing. Eva </w:t>
      </w:r>
      <w:proofErr w:type="spellStart"/>
      <w:r w:rsidRPr="003C4AFC">
        <w:rPr>
          <w:rFonts w:ascii="Times New Roman" w:hAnsi="Times New Roman" w:cs="Times New Roman"/>
          <w:sz w:val="24"/>
          <w:szCs w:val="24"/>
        </w:rPr>
        <w:t>Illová</w:t>
      </w:r>
      <w:proofErr w:type="spellEnd"/>
      <w:r w:rsidRPr="003C4AFC">
        <w:rPr>
          <w:rFonts w:ascii="Times New Roman" w:hAnsi="Times New Roman" w:cs="Times New Roman"/>
          <w:sz w:val="24"/>
          <w:szCs w:val="24"/>
        </w:rPr>
        <w:t>, zástupce ŘŠ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C97D84" w:rsidRPr="00DE33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544818"/>
      <w:docPartObj>
        <w:docPartGallery w:val="Page Numbers (Bottom of Page)"/>
        <w:docPartUnique/>
      </w:docPartObj>
    </w:sdtPr>
    <w:sdtEndPr/>
    <w:sdtContent>
      <w:p w:rsidR="00E6446F" w:rsidRDefault="00DE33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446F" w:rsidRDefault="00DE339F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F"/>
    <w:rsid w:val="00404B0A"/>
    <w:rsid w:val="004C275E"/>
    <w:rsid w:val="00D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3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E339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3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E339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A173-9910-4B9C-990F-D85CF150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Illová</dc:creator>
  <cp:lastModifiedBy>Ing. Eva Illová</cp:lastModifiedBy>
  <cp:revision>1</cp:revision>
  <dcterms:created xsi:type="dcterms:W3CDTF">2020-08-24T11:22:00Z</dcterms:created>
  <dcterms:modified xsi:type="dcterms:W3CDTF">2020-08-24T11:23:00Z</dcterms:modified>
</cp:coreProperties>
</file>